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BE777">
      <w:pPr>
        <w:adjustRightInd w:val="0"/>
        <w:snapToGrid w:val="0"/>
        <w:spacing w:line="540" w:lineRule="exact"/>
        <w:jc w:val="center"/>
        <w:rPr>
          <w:rFonts w:hint="eastAsia" w:ascii="方正小标宋简体" w:eastAsia="方正小标宋简体"/>
          <w:sz w:val="38"/>
          <w:szCs w:val="38"/>
        </w:rPr>
      </w:pPr>
    </w:p>
    <w:p w14:paraId="4215774A">
      <w:pPr>
        <w:adjustRightInd w:val="0"/>
        <w:snapToGrid w:val="0"/>
        <w:spacing w:line="540" w:lineRule="exact"/>
        <w:jc w:val="center"/>
        <w:rPr>
          <w:rFonts w:hint="eastAsia" w:ascii="方正小标宋简体" w:eastAsia="方正小标宋简体"/>
          <w:sz w:val="38"/>
          <w:szCs w:val="38"/>
        </w:rPr>
      </w:pPr>
      <w:bookmarkStart w:id="0" w:name="_GoBack"/>
      <w:bookmarkEnd w:id="0"/>
      <w:r>
        <w:rPr>
          <w:rFonts w:hint="eastAsia" w:ascii="方正小标宋简体" w:eastAsia="方正小标宋简体"/>
          <w:sz w:val="38"/>
          <w:szCs w:val="38"/>
        </w:rPr>
        <w:t>“尚法杯”2025年上海市高校大学生</w:t>
      </w:r>
    </w:p>
    <w:p w14:paraId="562D3B45">
      <w:pPr>
        <w:adjustRightInd w:val="0"/>
        <w:snapToGrid w:val="0"/>
        <w:spacing w:line="540" w:lineRule="exact"/>
        <w:jc w:val="center"/>
        <w:rPr>
          <w:rFonts w:hint="eastAsia" w:ascii="方正小标宋简体" w:eastAsia="方正小标宋简体"/>
          <w:sz w:val="38"/>
          <w:szCs w:val="38"/>
        </w:rPr>
      </w:pPr>
      <w:r>
        <w:rPr>
          <w:rFonts w:hint="eastAsia" w:ascii="方正小标宋简体" w:eastAsia="方正小标宋简体"/>
          <w:sz w:val="38"/>
          <w:szCs w:val="38"/>
        </w:rPr>
        <w:t>法治辩论赛比赛规则</w:t>
      </w:r>
    </w:p>
    <w:p w14:paraId="685A0A55">
      <w:pPr>
        <w:adjustRightInd w:val="0"/>
        <w:snapToGrid w:val="0"/>
        <w:spacing w:line="540" w:lineRule="exact"/>
        <w:jc w:val="center"/>
        <w:rPr>
          <w:rFonts w:hint="eastAsia" w:ascii="方正小标宋简体" w:eastAsia="方正小标宋简体"/>
          <w:sz w:val="38"/>
          <w:szCs w:val="38"/>
        </w:rPr>
      </w:pPr>
    </w:p>
    <w:tbl>
      <w:tblPr>
        <w:tblStyle w:val="2"/>
        <w:tblW w:w="8555" w:type="dxa"/>
        <w:tblInd w:w="1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3301"/>
        <w:gridCol w:w="1319"/>
        <w:gridCol w:w="3401"/>
      </w:tblGrid>
      <w:tr w14:paraId="29E1E5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49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6006A">
            <w:pPr>
              <w:spacing w:line="4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序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FCA73">
            <w:pPr>
              <w:spacing w:line="4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环节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DE4D4">
            <w:pPr>
              <w:spacing w:line="4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时间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A14CB">
            <w:pPr>
              <w:spacing w:line="4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备注</w:t>
            </w:r>
          </w:p>
        </w:tc>
      </w:tr>
      <w:tr w14:paraId="17B076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11E0C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34A58">
            <w:pPr>
              <w:spacing w:line="4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正方一辩发言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4ECDC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3分钟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31209">
            <w:pPr>
              <w:spacing w:line="4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还剩30秒时，铃声提示</w:t>
            </w:r>
          </w:p>
        </w:tc>
      </w:tr>
      <w:tr w14:paraId="5D4CD4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DBDB8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14B10">
            <w:pPr>
              <w:spacing w:line="4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反方一辩发言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D6E11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3分钟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7EA38">
            <w:pPr>
              <w:spacing w:line="4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还剩30秒时，铃声提示</w:t>
            </w:r>
          </w:p>
        </w:tc>
      </w:tr>
      <w:tr w14:paraId="510D68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554D5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8F535">
            <w:pPr>
              <w:spacing w:line="4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正方二辩与反方二辩攻辩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08191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各2分钟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BD55D">
            <w:pPr>
              <w:spacing w:line="4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回答过程中，提问方可打断回答方，回答方不可反问，但可使用反问语气；还剩30秒时，铃声提示</w:t>
            </w:r>
          </w:p>
        </w:tc>
      </w:tr>
      <w:tr w14:paraId="22C110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B2AEA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1DB5B">
            <w:pPr>
              <w:spacing w:line="4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正方三辩与反方三辩进行攻辩小结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F1FA8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各2分钟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C75B3">
            <w:pPr>
              <w:spacing w:line="4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还剩30秒时，铃声提示</w:t>
            </w:r>
          </w:p>
        </w:tc>
      </w:tr>
      <w:tr w14:paraId="63EFC3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F1B9D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096EB">
            <w:pPr>
              <w:spacing w:line="4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自由辩论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33C58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各5分钟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DD4AA">
            <w:pPr>
              <w:spacing w:line="4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正方先开始；还剩30秒时，铃声提示</w:t>
            </w:r>
          </w:p>
        </w:tc>
      </w:tr>
      <w:tr w14:paraId="7E67EE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397CA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778AA">
            <w:pPr>
              <w:spacing w:line="4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反方四辩总结陈词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CA4C6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3分30秒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04758">
            <w:pPr>
              <w:spacing w:line="4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还剩30秒时，铃声提示</w:t>
            </w:r>
          </w:p>
        </w:tc>
      </w:tr>
      <w:tr w14:paraId="32049B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13FD3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7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7AE91">
            <w:pPr>
              <w:spacing w:line="4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正方四辩总结陈词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8BFF5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3分30秒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F6995">
            <w:pPr>
              <w:spacing w:line="4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还剩30秒时，铃声提示</w:t>
            </w:r>
          </w:p>
        </w:tc>
      </w:tr>
    </w:tbl>
    <w:p w14:paraId="3D619C6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4A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2025-07-15T02:03:04Z</dcterms:created>
  <dc:creator>王勇</dc:creator>
  <cp:lastModifiedBy>无名</cp:lastModifiedBy>
  <dcterms:modified xsi:type="dcterms:W3CDTF">2025-07-15T02:03:11Z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eyJoZGlkIjoiMzEwNTM5NzYwMDRjMzkwZTVkZjY2ODkwMGIxNGU0OTUiLCJ1c2VySWQiOiI1MTM4MDM5MzgifQ==</vt:lpwstr>
  </property>
  <property fmtid="{D5CDD505-2E9C-101B-9397-08002B2CF9AE}" pid="4" name="ICV">
    <vt:lpwstr>8BC1193524FD4F11B89AF927A169A6F1_12</vt:lpwstr>
  </property>
</Properties>
</file>